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99589C" w:rsidRPr="00232E62" w14:paraId="1F5DAA2F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0B076C75" w14:textId="77777777" w:rsidR="0099589C" w:rsidRPr="00182F83" w:rsidRDefault="0099589C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36D87AFA" w14:textId="77777777" w:rsidR="0099589C" w:rsidRDefault="0099589C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29F2A4AF" w14:textId="77777777" w:rsidR="0099589C" w:rsidRDefault="0099589C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5CA49B93" w14:textId="77777777" w:rsidR="0099589C" w:rsidRPr="00182F83" w:rsidRDefault="0099589C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31F1339D" w14:textId="77777777" w:rsidR="0099589C" w:rsidRPr="00182F83" w:rsidRDefault="0099589C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0D55E661" w14:textId="77777777" w:rsidR="0099589C" w:rsidRPr="00182F83" w:rsidRDefault="0099589C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3373D0A2" w14:textId="77777777" w:rsidR="0099589C" w:rsidRDefault="0099589C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7D17B5EF" w14:textId="77777777" w:rsidR="0099589C" w:rsidRPr="009C6ED9" w:rsidRDefault="0099589C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11AB7EEC" w14:textId="77777777" w:rsidR="0099589C" w:rsidRPr="00381E22" w:rsidRDefault="0099589C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381E22">
              <w:rPr>
                <w:b/>
                <w:color w:val="000000"/>
                <w:szCs w:val="28"/>
              </w:rPr>
              <w:t>PHẠM THỊ HỒNG LINH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7B30E931" w14:textId="77777777" w:rsidR="0099589C" w:rsidRPr="00381E22" w:rsidRDefault="0099589C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381E22">
              <w:rPr>
                <w:b/>
                <w:color w:val="000000"/>
                <w:szCs w:val="28"/>
              </w:rPr>
              <w:t>PHẠM THỊ HỒNG LINH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1E6EE541" w14:textId="77777777" w:rsidR="0099589C" w:rsidRPr="00300BA4" w:rsidRDefault="0099589C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26 tháng 06 năm 1986.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6756900F" w14:textId="77777777" w:rsidR="0099589C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EE1781F" w14:textId="77777777" w:rsidR="0099589C" w:rsidRPr="000247C9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>Đại Lộc,</w:t>
      </w:r>
      <w:r>
        <w:rPr>
          <w:spacing w:val="-4"/>
          <w:szCs w:val="28"/>
          <w:highlight w:val="white"/>
        </w:rPr>
        <w:t xml:space="preserve"> tỉnh</w:t>
      </w:r>
      <w:r w:rsidRPr="000247C9">
        <w:rPr>
          <w:spacing w:val="-4"/>
          <w:szCs w:val="28"/>
          <w:highlight w:val="white"/>
        </w:rPr>
        <w:t xml:space="preserve"> 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2ACA33F3" w14:textId="77777777" w:rsidR="0099589C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Tổ 9, phường Hòa Thọ Tây, Quận Cẩm Lệ, Thành Phố Đà Nẵng.</w:t>
      </w:r>
    </w:p>
    <w:p w14:paraId="2A37C054" w14:textId="77777777" w:rsidR="0099589C" w:rsidRPr="000247C9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201717449; Ngày cấp 15/10/2011: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>thành phố Đà Nẵng.</w:t>
      </w:r>
    </w:p>
    <w:p w14:paraId="37DA2232" w14:textId="77777777" w:rsidR="0099589C" w:rsidRPr="000247C9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465E9D2C" w14:textId="77777777" w:rsidR="0099589C" w:rsidRPr="000247C9" w:rsidRDefault="0099589C" w:rsidP="0099589C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>Đại học Tài chinh - Kế toán. - Học vị: Không. - Học hàm: Không. -</w:t>
      </w:r>
      <w:r w:rsidRPr="000247C9">
        <w:rPr>
          <w:szCs w:val="28"/>
          <w:lang w:val="vi-VN"/>
        </w:rPr>
        <w:t xml:space="preserve"> 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</w:t>
      </w:r>
      <w:r w:rsidRPr="000247C9">
        <w:rPr>
          <w:szCs w:val="28"/>
          <w:lang w:val="vi-VN"/>
        </w:rPr>
        <w:t xml:space="preserve"> </w:t>
      </w:r>
      <w:r>
        <w:rPr>
          <w:szCs w:val="28"/>
        </w:rPr>
        <w:t>-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B.</w:t>
      </w:r>
    </w:p>
    <w:p w14:paraId="36C085FD" w14:textId="77777777" w:rsidR="0099589C" w:rsidRPr="001512F7" w:rsidRDefault="0099589C" w:rsidP="0099589C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Đảng ủy viên, Chủ tịch Hội Liên hiệp phụ nữ xã Đại Cường, huyện Đại Lộc, tỉnh Quảng Nam.</w:t>
      </w:r>
    </w:p>
    <w:p w14:paraId="12E10F0F" w14:textId="77777777" w:rsidR="0099589C" w:rsidRPr="003D6B2E" w:rsidRDefault="0099589C" w:rsidP="0099589C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03/02/2013, ngày chính thức 02/02/2014</w:t>
      </w:r>
    </w:p>
    <w:p w14:paraId="5F0B6540" w14:textId="77777777" w:rsidR="0099589C" w:rsidRDefault="0099589C" w:rsidP="0099589C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533827EF" w14:textId="77777777" w:rsidR="0099589C" w:rsidRDefault="0099589C" w:rsidP="0099589C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597"/>
      </w:tblGrid>
      <w:tr w:rsidR="0099589C" w14:paraId="7F1D4DDD" w14:textId="77777777" w:rsidTr="009966F9">
        <w:tc>
          <w:tcPr>
            <w:tcW w:w="2988" w:type="dxa"/>
            <w:vAlign w:val="center"/>
          </w:tcPr>
          <w:p w14:paraId="2C60D3F1" w14:textId="77777777" w:rsidR="0099589C" w:rsidRDefault="0099589C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19AF8F68" w14:textId="77777777" w:rsidR="0099589C" w:rsidRDefault="0099589C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99589C" w14:paraId="72497868" w14:textId="77777777" w:rsidTr="009966F9">
        <w:tc>
          <w:tcPr>
            <w:tcW w:w="2988" w:type="dxa"/>
            <w:vAlign w:val="center"/>
          </w:tcPr>
          <w:p w14:paraId="22410342" w14:textId="77777777" w:rsidR="0099589C" w:rsidRDefault="0099589C" w:rsidP="009966F9">
            <w:pPr>
              <w:adjustRightInd w:val="0"/>
              <w:snapToGrid w:val="0"/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Từ tháng 6/2009 đến tháng 8/ 2018.</w:t>
            </w:r>
          </w:p>
        </w:tc>
        <w:tc>
          <w:tcPr>
            <w:tcW w:w="7340" w:type="dxa"/>
          </w:tcPr>
          <w:p w14:paraId="3326CB13" w14:textId="77777777" w:rsidR="0099589C" w:rsidRDefault="0099589C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Công chức Tài chính - Kế toán UBND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</w:p>
        </w:tc>
      </w:tr>
      <w:tr w:rsidR="0099589C" w14:paraId="3F9DA63A" w14:textId="77777777" w:rsidTr="009966F9">
        <w:tc>
          <w:tcPr>
            <w:tcW w:w="2988" w:type="dxa"/>
            <w:vAlign w:val="center"/>
          </w:tcPr>
          <w:p w14:paraId="079D2C30" w14:textId="77777777" w:rsidR="0099589C" w:rsidRPr="000937E5" w:rsidRDefault="0099589C" w:rsidP="009966F9">
            <w:pPr>
              <w:adjustRightInd w:val="0"/>
              <w:snapToGrid w:val="0"/>
              <w:spacing w:after="120"/>
              <w:jc w:val="center"/>
            </w:pPr>
            <w:r>
              <w:t>Từ tháng 8/2018 đến nay.</w:t>
            </w:r>
          </w:p>
        </w:tc>
        <w:tc>
          <w:tcPr>
            <w:tcW w:w="7340" w:type="dxa"/>
          </w:tcPr>
          <w:p w14:paraId="33B4F166" w14:textId="77777777" w:rsidR="0099589C" w:rsidRDefault="0099589C" w:rsidP="009966F9">
            <w:pPr>
              <w:adjustRightInd w:val="0"/>
              <w:snapToGrid w:val="0"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Chủ tịch Hội Liên hiệp Phự nữ xã Đại Cường, huyện Đại Lộc, tỉnh Quảng Nam.</w:t>
            </w:r>
          </w:p>
        </w:tc>
      </w:tr>
    </w:tbl>
    <w:p w14:paraId="1DFEE68C" w14:textId="77777777" w:rsidR="0099589C" w:rsidRDefault="0099589C" w:rsidP="0099589C"/>
    <w:p w14:paraId="56DF5CC7" w14:textId="77777777" w:rsidR="0099589C" w:rsidRPr="00B35E7C" w:rsidRDefault="0099589C" w:rsidP="0099589C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51F728EA" w14:textId="77777777" w:rsidR="0099589C" w:rsidRPr="00B35E7C" w:rsidRDefault="0099589C" w:rsidP="0099589C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109C476C" w14:textId="77777777" w:rsidR="0099589C" w:rsidRPr="0099589C" w:rsidRDefault="0099589C" w:rsidP="0099589C"/>
    <w:sectPr w:rsidR="0099589C" w:rsidRPr="0099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99589C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4EE09A6"/>
  <w15:chartTrackingRefBased/>
  <w15:docId w15:val="{9C7FBBCD-CD6E-44DE-AA7F-98674E2B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9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8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8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8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8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8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8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8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8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8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8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8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8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99589C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99589C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2025-10-10T02:25:00Z</dcterms:created>
  <dcterms:modified xsi:type="dcterms:W3CDTF">2025-10-10T02:25:00Z</dcterms:modified>
</cp:coreProperties>
</file>